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C33BA" w:rsidRPr="004A4B08" w:rsidRDefault="00CE6B42" w:rsidP="006C33BA">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9"/>
      <w:r>
        <w:rPr>
          <w:rFonts w:ascii="Arial" w:eastAsiaTheme="majorEastAsia" w:hAnsi="Arial" w:cstheme="majorBidi"/>
          <w:b/>
          <w:bCs/>
          <w:caps/>
          <w:sz w:val="26"/>
          <w:szCs w:val="24"/>
        </w:rPr>
        <w:t>Administrator of the</w:t>
      </w:r>
      <w:r w:rsidR="006C33BA" w:rsidRPr="004A4B08">
        <w:rPr>
          <w:rFonts w:ascii="Arial" w:eastAsiaTheme="majorEastAsia" w:hAnsi="Arial" w:cstheme="majorBidi"/>
          <w:b/>
          <w:bCs/>
          <w:caps/>
          <w:sz w:val="26"/>
          <w:szCs w:val="24"/>
        </w:rPr>
        <w:t xml:space="preserve"> Centers for Medicare and Medicaid Services,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CE6B4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CE6B42" w:rsidRDefault="00B64A22" w:rsidP="00B64A22">
            <w:pPr>
              <w:jc w:val="center"/>
              <w:rPr>
                <w:rFonts w:asciiTheme="majorHAnsi" w:hAnsiTheme="majorHAnsi" w:cstheme="majorHAnsi"/>
                <w:b/>
              </w:rPr>
            </w:pPr>
            <w:r w:rsidRPr="00CE6B42">
              <w:rPr>
                <w:rFonts w:asciiTheme="majorHAnsi" w:hAnsiTheme="majorHAnsi" w:cstheme="majorHAnsi"/>
                <w:b/>
              </w:rPr>
              <w:t>OVERVIEW</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contextualSpacing/>
              <w:rPr>
                <w:rFonts w:asciiTheme="majorHAnsi" w:hAnsiTheme="majorHAnsi" w:cstheme="majorHAnsi"/>
                <w:bCs/>
              </w:rPr>
            </w:pPr>
            <w:r w:rsidRPr="00CE6B42">
              <w:rPr>
                <w:rFonts w:asciiTheme="majorHAnsi" w:hAnsiTheme="majorHAnsi" w:cstheme="majorHAnsi"/>
                <w:bCs/>
              </w:rPr>
              <w:t>Finance</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autoSpaceDE w:val="0"/>
              <w:autoSpaceDN w:val="0"/>
              <w:adjustRightInd w:val="0"/>
              <w:contextualSpacing/>
              <w:rPr>
                <w:rFonts w:asciiTheme="majorHAnsi" w:hAnsiTheme="majorHAnsi" w:cstheme="majorHAnsi"/>
              </w:rPr>
            </w:pPr>
            <w:r w:rsidRPr="00CE6B42">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bCs/>
              </w:rPr>
              <w:t>The Administrator oversees the Centers for Medicare and Medicaid Services (CMS), which administers key health programs, including Medicare, Medicaid (in partnership with the states), the Children’s Health Insurance Program (CHIP) and the Health Insurance Marketplace.</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A56E68" w:rsidP="006C33BA">
            <w:pPr>
              <w:contextualSpacing/>
              <w:rPr>
                <w:rFonts w:asciiTheme="majorHAnsi" w:hAnsiTheme="majorHAnsi" w:cstheme="majorHAnsi"/>
              </w:rPr>
            </w:pPr>
            <w:r>
              <w:rPr>
                <w:rFonts w:asciiTheme="majorHAnsi" w:hAnsiTheme="majorHAnsi" w:cstheme="majorHAnsi"/>
                <w:bCs/>
              </w:rPr>
              <w:t>Level IV $155,500</w:t>
            </w:r>
            <w:r w:rsidR="006C33BA" w:rsidRPr="00CE6B42">
              <w:rPr>
                <w:rFonts w:asciiTheme="majorHAnsi" w:hAnsiTheme="majorHAnsi" w:cstheme="majorHAnsi"/>
                <w:bCs/>
              </w:rPr>
              <w:t xml:space="preserve"> (</w:t>
            </w:r>
            <w:r w:rsidR="006C33BA" w:rsidRPr="00CE6B42">
              <w:rPr>
                <w:rFonts w:asciiTheme="majorHAnsi" w:hAnsiTheme="majorHAnsi" w:cstheme="majorHAnsi"/>
              </w:rPr>
              <w:t>5 U.S.C. § 5315)</w:t>
            </w:r>
            <w:r w:rsidR="00CE6B42" w:rsidRPr="00CE6B42">
              <w:rPr>
                <w:rStyle w:val="EndnoteReference"/>
                <w:rFonts w:asciiTheme="majorHAnsi" w:hAnsiTheme="majorHAnsi" w:cstheme="majorHAnsi"/>
              </w:rPr>
              <w:endnoteReference w:id="1"/>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Secretary of Health and Human Services; possibly reports to the Deputy Secretary, depending on organization of department</w:t>
            </w:r>
          </w:p>
        </w:tc>
      </w:tr>
      <w:tr w:rsidR="00684398" w:rsidRPr="00CE6B4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CE6B42" w:rsidRDefault="00684398" w:rsidP="00684398">
            <w:pPr>
              <w:jc w:val="center"/>
              <w:rPr>
                <w:rFonts w:asciiTheme="majorHAnsi" w:hAnsiTheme="majorHAnsi" w:cstheme="majorHAnsi"/>
                <w:b/>
              </w:rPr>
            </w:pPr>
            <w:r w:rsidRPr="00CE6B42">
              <w:rPr>
                <w:rFonts w:asciiTheme="majorHAnsi" w:hAnsiTheme="majorHAnsi" w:cstheme="majorHAnsi"/>
                <w:b/>
              </w:rPr>
              <w:t>RESPONSIBILITIES</w:t>
            </w:r>
          </w:p>
        </w:tc>
      </w:tr>
      <w:tr w:rsidR="00684398"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CE6B42" w:rsidRDefault="00684398" w:rsidP="00684398">
            <w:pPr>
              <w:contextualSpacing/>
              <w:rPr>
                <w:rFonts w:asciiTheme="majorHAnsi" w:hAnsiTheme="majorHAnsi" w:cstheme="majorHAnsi"/>
              </w:rPr>
            </w:pPr>
            <w:r w:rsidRPr="00CE6B4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contextualSpacing/>
              <w:rPr>
                <w:rFonts w:asciiTheme="majorHAnsi" w:hAnsiTheme="majorHAnsi" w:cstheme="majorHAnsi"/>
                <w:bCs/>
              </w:rPr>
            </w:pPr>
            <w:r w:rsidRPr="00CE6B42">
              <w:rPr>
                <w:rFonts w:asciiTheme="majorHAnsi" w:hAnsiTheme="majorHAnsi" w:cstheme="majorHAnsi"/>
                <w:bCs/>
              </w:rPr>
              <w:t xml:space="preserve">The CMS has more than 6,000 employees; approximately 4,000 are based at its headquarters in Woodlawn, Maryland. The remaining employees are located in the Hubert H. Humphrey building in Washington, D.C., or at one of 10 regional offices and various field offices throughout the United States. The number of direct reports to the Administrator is between 30-50 employees. </w:t>
            </w:r>
          </w:p>
          <w:p w:rsidR="006C33BA" w:rsidRPr="00CE6B42" w:rsidRDefault="006C33BA" w:rsidP="006C33BA">
            <w:pPr>
              <w:contextualSpacing/>
              <w:rPr>
                <w:rFonts w:asciiTheme="majorHAnsi" w:hAnsiTheme="majorHAnsi" w:cstheme="majorHAnsi"/>
                <w:bCs/>
              </w:rPr>
            </w:pPr>
          </w:p>
          <w:p w:rsidR="00684398" w:rsidRPr="00CE6B42" w:rsidRDefault="006C33BA" w:rsidP="006C33BA">
            <w:pPr>
              <w:contextualSpacing/>
              <w:rPr>
                <w:rFonts w:asciiTheme="majorHAnsi" w:hAnsiTheme="majorHAnsi" w:cstheme="majorHAnsi"/>
                <w:bCs/>
              </w:rPr>
            </w:pPr>
            <w:r w:rsidRPr="00CE6B42">
              <w:rPr>
                <w:rFonts w:asciiTheme="majorHAnsi" w:hAnsiTheme="majorHAnsi" w:cstheme="majorHAnsi"/>
                <w:bCs/>
              </w:rPr>
              <w:t>CMS spending in 2015 was more than $900 billion, and 2016 spending is likely to exceed $1 trillion. Medicare and Medicaid are the largest programs in the federal government and are responsible for the provision of health insurance to more than 100 million Americans.</w:t>
            </w:r>
          </w:p>
        </w:tc>
      </w:tr>
      <w:tr w:rsidR="00684398"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CE6B42" w:rsidRDefault="00684398" w:rsidP="00684398">
            <w:pPr>
              <w:contextualSpacing/>
              <w:rPr>
                <w:rFonts w:asciiTheme="majorHAnsi" w:hAnsiTheme="majorHAnsi" w:cstheme="majorHAnsi"/>
              </w:rPr>
            </w:pPr>
            <w:r w:rsidRPr="00CE6B4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numPr>
                <w:ilvl w:val="0"/>
                <w:numId w:val="34"/>
              </w:numPr>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Ensures that CMS carries out its mission of:</w:t>
            </w:r>
          </w:p>
          <w:p w:rsidR="006C33BA" w:rsidRPr="00CE6B42" w:rsidRDefault="006C33BA" w:rsidP="006C33BA">
            <w:pPr>
              <w:numPr>
                <w:ilvl w:val="1"/>
                <w:numId w:val="34"/>
              </w:numPr>
              <w:ind w:left="720"/>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Making available effective, up-to-date health care coverage and promoting quality care for beneficiaries</w:t>
            </w:r>
          </w:p>
          <w:p w:rsidR="006C33BA" w:rsidRPr="00CE6B42" w:rsidRDefault="006C33BA" w:rsidP="006C33BA">
            <w:pPr>
              <w:numPr>
                <w:ilvl w:val="1"/>
                <w:numId w:val="34"/>
              </w:numPr>
              <w:ind w:left="720"/>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Administering oversight of the Medicare Program and the federal portion of the Medicaid Program</w:t>
            </w:r>
          </w:p>
          <w:p w:rsidR="006C33BA" w:rsidRPr="00CE6B42" w:rsidRDefault="006C33BA" w:rsidP="006C33BA">
            <w:pPr>
              <w:numPr>
                <w:ilvl w:val="1"/>
                <w:numId w:val="34"/>
              </w:numPr>
              <w:ind w:left="720"/>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Ensuring that program beneficiaries are aware of the services for which they are eligible and that those services are accessible and of high quality.</w:t>
            </w:r>
          </w:p>
          <w:p w:rsidR="006C33BA" w:rsidRPr="00CE6B42" w:rsidRDefault="006C33BA" w:rsidP="006C33BA">
            <w:pPr>
              <w:numPr>
                <w:ilvl w:val="1"/>
                <w:numId w:val="34"/>
              </w:numPr>
              <w:ind w:left="720"/>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Developing health and safety standards for providers of health care services authorized by Medicare and Medicaid legislation</w:t>
            </w:r>
          </w:p>
          <w:p w:rsidR="006C33BA" w:rsidRPr="00CE6B42" w:rsidRDefault="006C33BA" w:rsidP="006C33BA">
            <w:pPr>
              <w:numPr>
                <w:ilvl w:val="1"/>
                <w:numId w:val="34"/>
              </w:numPr>
              <w:ind w:left="720"/>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 xml:space="preserve">Administering the State Children’s Health Insurance Program (SCHIP), the Health Insurance Portability and </w:t>
            </w:r>
            <w:r w:rsidRPr="00CE6B42">
              <w:rPr>
                <w:rFonts w:asciiTheme="majorHAnsi" w:eastAsia="Calibri" w:hAnsiTheme="majorHAnsi" w:cstheme="majorHAnsi"/>
                <w:lang w:val="en" w:eastAsia="zh-CN"/>
              </w:rPr>
              <w:lastRenderedPageBreak/>
              <w:t>Accountability Act (HIPAA) and several other health-related programs</w:t>
            </w:r>
          </w:p>
          <w:p w:rsidR="00684398" w:rsidRPr="00CE6B42" w:rsidRDefault="006C33BA" w:rsidP="006C33BA">
            <w:pPr>
              <w:numPr>
                <w:ilvl w:val="0"/>
                <w:numId w:val="34"/>
              </w:numPr>
              <w:contextualSpacing/>
              <w:rPr>
                <w:rFonts w:asciiTheme="majorHAnsi" w:eastAsia="Calibri" w:hAnsiTheme="majorHAnsi" w:cstheme="majorHAnsi"/>
                <w:lang w:val="en" w:eastAsia="zh-CN"/>
              </w:rPr>
            </w:pPr>
            <w:r w:rsidRPr="00CE6B42">
              <w:rPr>
                <w:rFonts w:asciiTheme="majorHAnsi" w:eastAsia="Calibri" w:hAnsiTheme="majorHAnsi" w:cstheme="majorHAnsi"/>
                <w:lang w:val="en" w:eastAsia="zh-CN"/>
              </w:rPr>
              <w:t>Directs the planning, coordination and implementation of the programs under Titles XI, XVIII, XIX, and XXI of the Social Security Act and related statutes, as amended, and directs the development of effective relationships between these programs and private and federally supported health-related programs</w:t>
            </w:r>
          </w:p>
        </w:tc>
      </w:tr>
      <w:tr w:rsidR="00684398"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CE6B42" w:rsidRDefault="00684398" w:rsidP="00684398">
            <w:pPr>
              <w:rPr>
                <w:rFonts w:asciiTheme="majorHAnsi" w:hAnsiTheme="majorHAnsi" w:cstheme="majorHAnsi"/>
              </w:rPr>
            </w:pPr>
            <w:r w:rsidRPr="00CE6B4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CE6B42" w:rsidRDefault="00684398" w:rsidP="00684398">
            <w:pPr>
              <w:ind w:left="72"/>
              <w:jc w:val="center"/>
              <w:rPr>
                <w:rFonts w:asciiTheme="majorHAnsi" w:hAnsiTheme="majorHAnsi" w:cstheme="majorHAnsi"/>
              </w:rPr>
            </w:pPr>
          </w:p>
          <w:p w:rsidR="00684398" w:rsidRPr="00CE6B42" w:rsidRDefault="00684398" w:rsidP="00684398">
            <w:pPr>
              <w:ind w:left="72"/>
              <w:jc w:val="center"/>
              <w:rPr>
                <w:rFonts w:asciiTheme="majorHAnsi" w:hAnsiTheme="majorHAnsi" w:cstheme="majorHAnsi"/>
              </w:rPr>
            </w:pPr>
          </w:p>
          <w:p w:rsidR="00684398" w:rsidRPr="00CE6B42" w:rsidRDefault="00684398" w:rsidP="00684398">
            <w:pPr>
              <w:ind w:left="72"/>
              <w:jc w:val="center"/>
              <w:rPr>
                <w:rFonts w:asciiTheme="majorHAnsi" w:hAnsiTheme="majorHAnsi" w:cstheme="majorHAnsi"/>
              </w:rPr>
            </w:pPr>
            <w:r w:rsidRPr="00CE6B42">
              <w:rPr>
                <w:rFonts w:asciiTheme="majorHAnsi" w:hAnsiTheme="majorHAnsi" w:cstheme="majorHAnsi"/>
              </w:rPr>
              <w:t>[Depends on the policy priorities of the administration]</w:t>
            </w:r>
          </w:p>
          <w:p w:rsidR="00684398" w:rsidRPr="00CE6B42" w:rsidRDefault="00684398" w:rsidP="00684398">
            <w:pPr>
              <w:ind w:left="72"/>
              <w:jc w:val="center"/>
              <w:rPr>
                <w:rFonts w:asciiTheme="majorHAnsi" w:hAnsiTheme="majorHAnsi" w:cstheme="majorHAnsi"/>
              </w:rPr>
            </w:pPr>
          </w:p>
          <w:p w:rsidR="00684398" w:rsidRPr="00CE6B42" w:rsidRDefault="00684398" w:rsidP="00684398">
            <w:pPr>
              <w:ind w:left="72"/>
              <w:jc w:val="center"/>
              <w:rPr>
                <w:rFonts w:asciiTheme="majorHAnsi" w:hAnsiTheme="majorHAnsi" w:cstheme="majorHAnsi"/>
              </w:rPr>
            </w:pPr>
          </w:p>
        </w:tc>
      </w:tr>
      <w:tr w:rsidR="00684398" w:rsidRPr="00CE6B4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CE6B42" w:rsidRDefault="00684398" w:rsidP="00684398">
            <w:pPr>
              <w:jc w:val="center"/>
              <w:rPr>
                <w:rFonts w:asciiTheme="majorHAnsi" w:hAnsiTheme="majorHAnsi" w:cstheme="majorHAnsi"/>
                <w:b/>
              </w:rPr>
            </w:pPr>
            <w:r w:rsidRPr="00CE6B42">
              <w:rPr>
                <w:rFonts w:asciiTheme="majorHAnsi" w:hAnsiTheme="majorHAnsi" w:cstheme="majorHAnsi"/>
                <w:b/>
              </w:rPr>
              <w:t>REQUIREMENTS AND COMPETENCIES</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numPr>
                <w:ilvl w:val="0"/>
                <w:numId w:val="31"/>
              </w:numPr>
              <w:contextualSpacing/>
              <w:rPr>
                <w:rFonts w:asciiTheme="majorHAnsi" w:hAnsiTheme="majorHAnsi" w:cstheme="majorHAnsi"/>
              </w:rPr>
            </w:pPr>
            <w:r w:rsidRPr="00CE6B42">
              <w:rPr>
                <w:rFonts w:asciiTheme="majorHAnsi" w:hAnsiTheme="majorHAnsi" w:cstheme="majorHAnsi"/>
              </w:rPr>
              <w:t>Proven ability and experience leading and managing a large and complex enterprise</w:t>
            </w:r>
          </w:p>
          <w:p w:rsidR="006C33BA" w:rsidRPr="00CE6B42" w:rsidRDefault="006C33BA" w:rsidP="006C33BA">
            <w:pPr>
              <w:numPr>
                <w:ilvl w:val="0"/>
                <w:numId w:val="31"/>
              </w:numPr>
              <w:contextualSpacing/>
              <w:rPr>
                <w:rFonts w:asciiTheme="majorHAnsi" w:hAnsiTheme="majorHAnsi" w:cstheme="majorHAnsi"/>
              </w:rPr>
            </w:pPr>
            <w:r w:rsidRPr="00CE6B42">
              <w:rPr>
                <w:rFonts w:asciiTheme="majorHAnsi" w:hAnsiTheme="majorHAnsi" w:cstheme="majorHAnsi"/>
              </w:rPr>
              <w:t>Understanding of core services, programs and initiatives delivered by CMS</w:t>
            </w:r>
          </w:p>
          <w:p w:rsidR="006C33BA" w:rsidRPr="00CE6B42" w:rsidRDefault="006C33BA" w:rsidP="006C33BA">
            <w:pPr>
              <w:numPr>
                <w:ilvl w:val="0"/>
                <w:numId w:val="31"/>
              </w:numPr>
              <w:contextualSpacing/>
              <w:rPr>
                <w:rFonts w:asciiTheme="majorHAnsi" w:hAnsiTheme="majorHAnsi" w:cstheme="majorHAnsi"/>
              </w:rPr>
            </w:pPr>
            <w:r w:rsidRPr="00CE6B42">
              <w:rPr>
                <w:rFonts w:asciiTheme="majorHAnsi" w:hAnsiTheme="majorHAnsi" w:cstheme="majorHAnsi"/>
                <w:bCs/>
              </w:rPr>
              <w:t>Ability to articulate and communicate the president’s vision for the American health care system to stakeholders and the American public</w:t>
            </w:r>
          </w:p>
          <w:p w:rsidR="006C33BA" w:rsidRPr="00CE6B42" w:rsidRDefault="006C33BA" w:rsidP="006C33BA">
            <w:pPr>
              <w:numPr>
                <w:ilvl w:val="0"/>
                <w:numId w:val="31"/>
              </w:numPr>
              <w:contextualSpacing/>
              <w:rPr>
                <w:rFonts w:asciiTheme="majorHAnsi" w:hAnsiTheme="majorHAnsi" w:cstheme="majorHAnsi"/>
              </w:rPr>
            </w:pPr>
            <w:r w:rsidRPr="00CE6B42">
              <w:rPr>
                <w:rFonts w:asciiTheme="majorHAnsi" w:hAnsiTheme="majorHAnsi" w:cstheme="majorHAnsi"/>
                <w:bCs/>
              </w:rPr>
              <w:t>Extensive knowledge of insurance programs</w:t>
            </w:r>
          </w:p>
        </w:tc>
      </w:tr>
      <w:tr w:rsidR="006C33BA" w:rsidRPr="00CE6B4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C33BA" w:rsidRPr="00CE6B42" w:rsidRDefault="006C33BA" w:rsidP="006C33BA">
            <w:pPr>
              <w:contextualSpacing/>
              <w:rPr>
                <w:rFonts w:asciiTheme="majorHAnsi" w:hAnsiTheme="majorHAnsi" w:cstheme="majorHAnsi"/>
              </w:rPr>
            </w:pPr>
            <w:r w:rsidRPr="00CE6B4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C33BA" w:rsidRPr="00CE6B42" w:rsidRDefault="006C33BA" w:rsidP="006C33BA">
            <w:pPr>
              <w:numPr>
                <w:ilvl w:val="0"/>
                <w:numId w:val="32"/>
              </w:numPr>
              <w:contextualSpacing/>
              <w:rPr>
                <w:rFonts w:asciiTheme="majorHAnsi" w:eastAsia="Calibri" w:hAnsiTheme="majorHAnsi" w:cstheme="majorHAnsi"/>
                <w:bCs/>
              </w:rPr>
            </w:pPr>
            <w:r w:rsidRPr="00CE6B42">
              <w:rPr>
                <w:rFonts w:asciiTheme="majorHAnsi" w:eastAsia="Calibri" w:hAnsiTheme="majorHAnsi" w:cstheme="majorHAnsi"/>
                <w:bCs/>
              </w:rPr>
              <w:t>Demonstrated ability to resolve conflicts within a large organization</w:t>
            </w:r>
          </w:p>
          <w:p w:rsidR="006C33BA" w:rsidRPr="00CE6B42" w:rsidRDefault="006C33BA" w:rsidP="006C33BA">
            <w:pPr>
              <w:numPr>
                <w:ilvl w:val="0"/>
                <w:numId w:val="32"/>
              </w:numPr>
              <w:contextualSpacing/>
              <w:rPr>
                <w:rFonts w:asciiTheme="majorHAnsi" w:eastAsia="Calibri" w:hAnsiTheme="majorHAnsi" w:cstheme="majorHAnsi"/>
                <w:bCs/>
              </w:rPr>
            </w:pPr>
            <w:r w:rsidRPr="00CE6B42">
              <w:rPr>
                <w:rFonts w:asciiTheme="majorHAnsi" w:eastAsia="Calibri" w:hAnsiTheme="majorHAnsi" w:cstheme="majorHAnsi"/>
                <w:bCs/>
              </w:rPr>
              <w:t>Strong interpersonal and communication skills</w:t>
            </w:r>
          </w:p>
        </w:tc>
      </w:tr>
      <w:tr w:rsidR="00684398" w:rsidRPr="00CE6B4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CE6B42" w:rsidRDefault="00684398" w:rsidP="00684398">
            <w:pPr>
              <w:jc w:val="center"/>
              <w:rPr>
                <w:rFonts w:asciiTheme="majorHAnsi" w:hAnsiTheme="majorHAnsi" w:cstheme="majorHAnsi"/>
                <w:b/>
              </w:rPr>
            </w:pPr>
            <w:r w:rsidRPr="00CE6B42">
              <w:rPr>
                <w:rFonts w:asciiTheme="majorHAnsi" w:hAnsiTheme="majorHAnsi" w:cstheme="majorHAnsi"/>
                <w:b/>
              </w:rPr>
              <w:t>PAST APPOINTEES</w:t>
            </w:r>
          </w:p>
        </w:tc>
      </w:tr>
    </w:tbl>
    <w:tbl>
      <w:tblPr>
        <w:tblStyle w:val="ClutchTable1"/>
        <w:tblW w:w="0" w:type="auto"/>
        <w:tblInd w:w="108" w:type="dxa"/>
        <w:tblCellMar>
          <w:top w:w="58" w:type="dxa"/>
          <w:left w:w="115" w:type="dxa"/>
          <w:bottom w:w="58" w:type="dxa"/>
          <w:right w:w="115" w:type="dxa"/>
        </w:tblCellMar>
        <w:tblLook w:val="04A0" w:firstRow="1" w:lastRow="0" w:firstColumn="1" w:lastColumn="0" w:noHBand="0" w:noVBand="1"/>
      </w:tblPr>
      <w:tblGrid>
        <w:gridCol w:w="9429"/>
      </w:tblGrid>
      <w:tr w:rsidR="006C33BA" w:rsidRPr="00F41CDF" w:rsidTr="009E35E2">
        <w:tc>
          <w:tcPr>
            <w:tcW w:w="9429" w:type="dxa"/>
            <w:tcBorders>
              <w:top w:val="single" w:sz="2" w:space="0" w:color="auto"/>
              <w:left w:val="single" w:sz="2" w:space="0" w:color="auto"/>
              <w:bottom w:val="single" w:sz="2" w:space="0" w:color="auto"/>
              <w:right w:val="single" w:sz="2" w:space="0" w:color="auto"/>
            </w:tcBorders>
          </w:tcPr>
          <w:bookmarkEnd w:id="0"/>
          <w:p w:rsidR="006C33BA" w:rsidRPr="004A4B08" w:rsidRDefault="006C33BA" w:rsidP="00D13B50">
            <w:pPr>
              <w:contextualSpacing/>
              <w:rPr>
                <w:rFonts w:asciiTheme="majorHAnsi" w:hAnsiTheme="majorHAnsi" w:cstheme="majorHAnsi"/>
              </w:rPr>
            </w:pPr>
            <w:r w:rsidRPr="004A4B08">
              <w:rPr>
                <w:rFonts w:asciiTheme="majorHAnsi" w:hAnsiTheme="majorHAnsi" w:cstheme="majorHAnsi"/>
              </w:rPr>
              <w:t xml:space="preserve">Andrew “Andy” </w:t>
            </w:r>
            <w:proofErr w:type="spellStart"/>
            <w:r w:rsidRPr="004A4B08">
              <w:rPr>
                <w:rFonts w:asciiTheme="majorHAnsi" w:hAnsiTheme="majorHAnsi" w:cstheme="majorHAnsi"/>
              </w:rPr>
              <w:t>Slavitt</w:t>
            </w:r>
            <w:proofErr w:type="spellEnd"/>
            <w:r w:rsidRPr="004A4B08">
              <w:rPr>
                <w:rFonts w:asciiTheme="majorHAnsi" w:hAnsiTheme="majorHAnsi" w:cstheme="majorHAnsi"/>
              </w:rPr>
              <w:t xml:space="preserve"> (2015-</w:t>
            </w:r>
            <w:r w:rsidR="00D13B50">
              <w:rPr>
                <w:rFonts w:asciiTheme="majorHAnsi" w:hAnsiTheme="majorHAnsi" w:cstheme="majorHAnsi"/>
              </w:rPr>
              <w:t>2017</w:t>
            </w:r>
            <w:r w:rsidRPr="004A4B08">
              <w:rPr>
                <w:rFonts w:asciiTheme="majorHAnsi" w:hAnsiTheme="majorHAnsi" w:cstheme="majorHAnsi"/>
              </w:rPr>
              <w:t xml:space="preserve">) (acting) – group executive vice president of </w:t>
            </w:r>
            <w:proofErr w:type="spellStart"/>
            <w:r w:rsidRPr="004A4B08">
              <w:rPr>
                <w:rFonts w:asciiTheme="majorHAnsi" w:hAnsiTheme="majorHAnsi" w:cstheme="majorHAnsi"/>
              </w:rPr>
              <w:t>Optum</w:t>
            </w:r>
            <w:proofErr w:type="spellEnd"/>
            <w:r w:rsidRPr="004A4B08">
              <w:rPr>
                <w:rFonts w:asciiTheme="majorHAnsi" w:hAnsiTheme="majorHAnsi" w:cstheme="majorHAnsi"/>
              </w:rPr>
              <w:t xml:space="preserve">; CEO for </w:t>
            </w:r>
            <w:proofErr w:type="spellStart"/>
            <w:r w:rsidRPr="004A4B08">
              <w:rPr>
                <w:rFonts w:asciiTheme="majorHAnsi" w:hAnsiTheme="majorHAnsi" w:cstheme="majorHAnsi"/>
              </w:rPr>
              <w:t>Optum</w:t>
            </w:r>
            <w:proofErr w:type="spellEnd"/>
            <w:r w:rsidRPr="004A4B08">
              <w:rPr>
                <w:rFonts w:asciiTheme="majorHAnsi" w:hAnsiTheme="majorHAnsi" w:cstheme="majorHAnsi"/>
              </w:rPr>
              <w:t xml:space="preserve"> Insight; Founder and CEO of Health Allies.</w:t>
            </w:r>
          </w:p>
        </w:tc>
      </w:tr>
      <w:tr w:rsidR="006C33BA" w:rsidRPr="00F41CDF" w:rsidTr="009E35E2">
        <w:tc>
          <w:tcPr>
            <w:tcW w:w="9429" w:type="dxa"/>
            <w:tcBorders>
              <w:top w:val="single" w:sz="2" w:space="0" w:color="auto"/>
              <w:left w:val="single" w:sz="2" w:space="0" w:color="auto"/>
              <w:bottom w:val="single" w:sz="2" w:space="0" w:color="auto"/>
              <w:right w:val="single" w:sz="2" w:space="0" w:color="auto"/>
            </w:tcBorders>
          </w:tcPr>
          <w:p w:rsidR="006C33BA" w:rsidRPr="004A4B08" w:rsidRDefault="006C33BA" w:rsidP="006C33BA">
            <w:pPr>
              <w:contextualSpacing/>
              <w:rPr>
                <w:rFonts w:asciiTheme="majorHAnsi" w:hAnsiTheme="majorHAnsi" w:cstheme="majorHAnsi"/>
              </w:rPr>
            </w:pPr>
            <w:r w:rsidRPr="004A4B08">
              <w:rPr>
                <w:rFonts w:asciiTheme="majorHAnsi" w:hAnsiTheme="majorHAnsi" w:cstheme="majorHAnsi"/>
              </w:rPr>
              <w:t xml:space="preserve">Marilyn </w:t>
            </w:r>
            <w:proofErr w:type="spellStart"/>
            <w:r w:rsidRPr="004A4B08">
              <w:rPr>
                <w:rFonts w:asciiTheme="majorHAnsi" w:hAnsiTheme="majorHAnsi" w:cstheme="majorHAnsi"/>
              </w:rPr>
              <w:t>Tavenner</w:t>
            </w:r>
            <w:proofErr w:type="spellEnd"/>
            <w:r w:rsidRPr="004A4B08">
              <w:rPr>
                <w:rFonts w:asciiTheme="majorHAnsi" w:hAnsiTheme="majorHAnsi" w:cstheme="majorHAnsi"/>
              </w:rPr>
              <w:t xml:space="preserve"> (2011-2015; acting 2011-2013) – principal Deputy Administrator of CMS; secretary of health &amp; human services for the State of Virginia; group president of outpatient services for the Hospital Corporation of America.</w:t>
            </w:r>
          </w:p>
        </w:tc>
      </w:tr>
      <w:tr w:rsidR="006C33BA" w:rsidRPr="00F41CDF" w:rsidTr="009E35E2">
        <w:tc>
          <w:tcPr>
            <w:tcW w:w="9429" w:type="dxa"/>
            <w:tcBorders>
              <w:top w:val="single" w:sz="2" w:space="0" w:color="auto"/>
              <w:left w:val="single" w:sz="2" w:space="0" w:color="auto"/>
              <w:bottom w:val="single" w:sz="2" w:space="0" w:color="auto"/>
              <w:right w:val="single" w:sz="2" w:space="0" w:color="auto"/>
            </w:tcBorders>
          </w:tcPr>
          <w:p w:rsidR="006C33BA" w:rsidRPr="004A4B08" w:rsidRDefault="006C33BA" w:rsidP="006C33BA">
            <w:pPr>
              <w:contextualSpacing/>
              <w:rPr>
                <w:rFonts w:asciiTheme="majorHAnsi" w:hAnsiTheme="majorHAnsi" w:cstheme="majorHAnsi"/>
              </w:rPr>
            </w:pPr>
            <w:r w:rsidRPr="004A4B08">
              <w:rPr>
                <w:rFonts w:asciiTheme="majorHAnsi" w:hAnsiTheme="majorHAnsi" w:cstheme="majorHAnsi"/>
              </w:rPr>
              <w:t>Donald M. Berwick (2010-2011) (acting) – president and chief executive officer of the Institute for Healthcare Improvement; vice president of quality improvement for the Harvard Community Health Plan.</w:t>
            </w:r>
          </w:p>
        </w:tc>
      </w:tr>
    </w:tbl>
    <w:p w:rsidR="00DE2C63" w:rsidRDefault="00DE2C63" w:rsidP="00DE2C63">
      <w:pPr>
        <w:pStyle w:val="Heading1"/>
        <w:rPr>
          <w:rFonts w:eastAsia="Times New Roman"/>
          <w:sz w:val="20"/>
          <w:szCs w:val="20"/>
        </w:rPr>
      </w:pPr>
      <w:r>
        <w:rPr>
          <w:rFonts w:eastAsia="Times New Roman"/>
          <w:sz w:val="20"/>
          <w:szCs w:val="20"/>
        </w:rPr>
        <w:t>Endnotes</w:t>
      </w:r>
    </w:p>
    <w:p w:rsidR="00224D1E" w:rsidRPr="00CE6B42" w:rsidRDefault="00DE2C63">
      <w:pPr>
        <w:rPr>
          <w:rFonts w:eastAsiaTheme="minorHAnsi"/>
        </w:rPr>
      </w:pPr>
      <w:r>
        <w:rPr>
          <w:rFonts w:ascii="Arial" w:hAnsi="Arial" w:cs="Arial"/>
        </w:rPr>
        <w:t>This position description was created with the help of Russell Reynolds Associates, a global executive search firm.</w:t>
      </w:r>
    </w:p>
    <w:sectPr w:rsidR="00224D1E" w:rsidRPr="00CE6B42"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9C" w:rsidRDefault="0006549C" w:rsidP="001E22F1">
      <w:r>
        <w:separator/>
      </w:r>
    </w:p>
  </w:endnote>
  <w:endnote w:type="continuationSeparator" w:id="0">
    <w:p w:rsidR="0006549C" w:rsidRDefault="0006549C" w:rsidP="001E22F1">
      <w:r>
        <w:continuationSeparator/>
      </w:r>
    </w:p>
  </w:endnote>
  <w:endnote w:id="1">
    <w:p w:rsidR="00CE6B42" w:rsidRDefault="00CE6B42">
      <w:pPr>
        <w:pStyle w:val="EndnoteText"/>
      </w:pPr>
      <w:r>
        <w:rPr>
          <w:rStyle w:val="EndnoteReference"/>
        </w:rPr>
        <w:endnoteRef/>
      </w:r>
      <w:r>
        <w:t xml:space="preserve"> </w:t>
      </w:r>
      <w:r w:rsidR="00A56E68">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9C" w:rsidRDefault="0006549C" w:rsidP="001E22F1">
      <w:r>
        <w:separator/>
      </w:r>
    </w:p>
  </w:footnote>
  <w:footnote w:type="continuationSeparator" w:id="0">
    <w:p w:rsidR="0006549C" w:rsidRDefault="0006549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A56E6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54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3040"/>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C33BA"/>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5E2"/>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6E68"/>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E6B42"/>
    <w:rsid w:val="00D00C94"/>
    <w:rsid w:val="00D05ABC"/>
    <w:rsid w:val="00D1037C"/>
    <w:rsid w:val="00D137F7"/>
    <w:rsid w:val="00D13B50"/>
    <w:rsid w:val="00D1473D"/>
    <w:rsid w:val="00D201D5"/>
    <w:rsid w:val="00D258E9"/>
    <w:rsid w:val="00D33A2A"/>
    <w:rsid w:val="00D35718"/>
    <w:rsid w:val="00D40AC5"/>
    <w:rsid w:val="00D43B6D"/>
    <w:rsid w:val="00D51191"/>
    <w:rsid w:val="00D55FCA"/>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C63"/>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6060">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2221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0B7673-2C63-4BC8-B01A-E646EEC1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3867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2017-02-17T18:44:00Z</dcterms:created>
  <dcterms:modified xsi:type="dcterms:W3CDTF">2017-08-22T19:24:00Z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